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17" w:rsidRDefault="00EF3417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UNIVERSAL PERIODIC REVIEW </w:t>
      </w:r>
    </w:p>
    <w:p w:rsidR="00EF3417" w:rsidRDefault="00EF3417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EF3417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SESSION</w:t>
      </w:r>
    </w:p>
    <w:p w:rsidR="00862A54" w:rsidRDefault="00862A54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COUNTRY UNDER REVIEW: INDONESIA</w:t>
      </w:r>
    </w:p>
    <w:p w:rsidR="00862A54" w:rsidRDefault="00862A54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Intervention by Turkey</w:t>
      </w:r>
    </w:p>
    <w:p w:rsidR="00EF3417" w:rsidRDefault="00EF3417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 May 2017)</w:t>
      </w:r>
    </w:p>
    <w:p w:rsidR="00862A54" w:rsidRDefault="00862A54" w:rsidP="00862A54">
      <w:pPr>
        <w:rPr>
          <w:rFonts w:ascii="Times New Roman" w:hAnsi="Times New Roman"/>
          <w:b/>
          <w:sz w:val="24"/>
          <w:szCs w:val="24"/>
        </w:rPr>
      </w:pPr>
    </w:p>
    <w:p w:rsidR="00862A54" w:rsidRDefault="00862A54" w:rsidP="00862A54">
      <w:pPr>
        <w:rPr>
          <w:rFonts w:ascii="Times New Roman" w:hAnsi="Times New Roman"/>
          <w:b/>
          <w:sz w:val="24"/>
          <w:szCs w:val="24"/>
        </w:rPr>
      </w:pPr>
    </w:p>
    <w:p w:rsidR="00862A54" w:rsidRDefault="00110E16" w:rsidP="00862A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10E16" w:rsidRPr="006713BB" w:rsidRDefault="003C02CD" w:rsidP="00862A5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C02CD" w:rsidRPr="006713BB" w:rsidRDefault="003C02CD" w:rsidP="00E51FE6">
      <w:pPr>
        <w:pStyle w:val="ListParagraph"/>
        <w:ind w:left="426"/>
        <w:rPr>
          <w:rFonts w:ascii="Times New Roman" w:hAnsi="Times New Roman"/>
          <w:sz w:val="26"/>
          <w:szCs w:val="26"/>
        </w:rPr>
      </w:pPr>
      <w:r w:rsidRPr="006713BB">
        <w:rPr>
          <w:rFonts w:ascii="Times New Roman" w:hAnsi="Times New Roman"/>
          <w:sz w:val="26"/>
          <w:szCs w:val="26"/>
        </w:rPr>
        <w:t>Mr. President,</w:t>
      </w:r>
    </w:p>
    <w:p w:rsidR="003C02CD" w:rsidRPr="006713BB" w:rsidRDefault="003C02CD" w:rsidP="00E51FE6">
      <w:pPr>
        <w:pStyle w:val="ListParagraph"/>
        <w:ind w:left="426"/>
        <w:rPr>
          <w:rFonts w:ascii="Times New Roman" w:hAnsi="Times New Roman"/>
          <w:sz w:val="26"/>
          <w:szCs w:val="26"/>
        </w:rPr>
      </w:pPr>
    </w:p>
    <w:p w:rsidR="00110E16" w:rsidRPr="006713BB" w:rsidRDefault="00110E16" w:rsidP="00E51FE6">
      <w:pPr>
        <w:pStyle w:val="ListParagraph"/>
        <w:ind w:left="426"/>
        <w:rPr>
          <w:rFonts w:ascii="Times New Roman" w:hAnsi="Times New Roman"/>
          <w:sz w:val="26"/>
          <w:szCs w:val="26"/>
        </w:rPr>
      </w:pPr>
      <w:r w:rsidRPr="006713BB">
        <w:rPr>
          <w:rFonts w:ascii="Times New Roman" w:hAnsi="Times New Roman"/>
          <w:sz w:val="26"/>
          <w:szCs w:val="26"/>
        </w:rPr>
        <w:t xml:space="preserve">We </w:t>
      </w:r>
      <w:r w:rsidR="00145B5B" w:rsidRPr="006713BB">
        <w:rPr>
          <w:rFonts w:ascii="Times New Roman" w:hAnsi="Times New Roman"/>
          <w:sz w:val="26"/>
          <w:szCs w:val="26"/>
        </w:rPr>
        <w:t xml:space="preserve">thank </w:t>
      </w:r>
      <w:r w:rsidRPr="006713BB">
        <w:rPr>
          <w:rFonts w:ascii="Times New Roman" w:hAnsi="Times New Roman"/>
          <w:sz w:val="26"/>
          <w:szCs w:val="26"/>
        </w:rPr>
        <w:t xml:space="preserve">the delegation of Indonesia for their presentation. </w:t>
      </w:r>
    </w:p>
    <w:p w:rsidR="00110E16" w:rsidRPr="006713BB" w:rsidRDefault="00110E16" w:rsidP="00E51FE6">
      <w:pPr>
        <w:pStyle w:val="ListParagraph"/>
        <w:ind w:left="426"/>
        <w:rPr>
          <w:rFonts w:ascii="Times New Roman" w:hAnsi="Times New Roman"/>
          <w:sz w:val="26"/>
          <w:szCs w:val="26"/>
        </w:rPr>
      </w:pPr>
    </w:p>
    <w:p w:rsidR="00862A54" w:rsidRPr="006713BB" w:rsidRDefault="00862A54" w:rsidP="00E51FE6">
      <w:pPr>
        <w:pStyle w:val="ListParagraph"/>
        <w:ind w:left="426"/>
        <w:rPr>
          <w:rFonts w:ascii="Times New Roman" w:hAnsi="Times New Roman"/>
          <w:sz w:val="26"/>
          <w:szCs w:val="26"/>
        </w:rPr>
      </w:pPr>
      <w:r w:rsidRPr="006713BB">
        <w:rPr>
          <w:rFonts w:ascii="Times New Roman" w:hAnsi="Times New Roman"/>
          <w:sz w:val="26"/>
          <w:szCs w:val="26"/>
        </w:rPr>
        <w:t>Turkey welcomes Indonesia’s strong commitment to improv</w:t>
      </w:r>
      <w:r w:rsidR="00E51FE6" w:rsidRPr="006713BB">
        <w:rPr>
          <w:rFonts w:ascii="Times New Roman" w:hAnsi="Times New Roman"/>
          <w:sz w:val="26"/>
          <w:szCs w:val="26"/>
        </w:rPr>
        <w:t>e</w:t>
      </w:r>
      <w:r w:rsidRPr="006713BB">
        <w:rPr>
          <w:rFonts w:ascii="Times New Roman" w:hAnsi="Times New Roman"/>
          <w:sz w:val="26"/>
          <w:szCs w:val="26"/>
        </w:rPr>
        <w:t xml:space="preserve"> its human rights record and implement the international obligations </w:t>
      </w:r>
      <w:r w:rsidR="00E51FE6" w:rsidRPr="006713BB">
        <w:rPr>
          <w:rFonts w:ascii="Times New Roman" w:hAnsi="Times New Roman"/>
          <w:sz w:val="26"/>
          <w:szCs w:val="26"/>
        </w:rPr>
        <w:t xml:space="preserve">as reflected in its national report. </w:t>
      </w:r>
    </w:p>
    <w:p w:rsidR="00E51FE6" w:rsidRPr="006713BB" w:rsidRDefault="00E51FE6" w:rsidP="00E51FE6">
      <w:pPr>
        <w:pStyle w:val="ListParagraph"/>
        <w:ind w:left="426"/>
        <w:rPr>
          <w:rFonts w:ascii="Times New Roman" w:hAnsi="Times New Roman"/>
          <w:sz w:val="26"/>
          <w:szCs w:val="26"/>
        </w:rPr>
      </w:pPr>
    </w:p>
    <w:p w:rsidR="00862A54" w:rsidRPr="006713BB" w:rsidRDefault="00862A54" w:rsidP="00E51FE6">
      <w:pPr>
        <w:pStyle w:val="ListParagraph"/>
        <w:ind w:left="426"/>
        <w:rPr>
          <w:rFonts w:ascii="Times New Roman" w:hAnsi="Times New Roman"/>
          <w:sz w:val="26"/>
          <w:szCs w:val="26"/>
        </w:rPr>
      </w:pPr>
      <w:r w:rsidRPr="006713BB">
        <w:rPr>
          <w:rFonts w:ascii="Times New Roman" w:hAnsi="Times New Roman"/>
          <w:sz w:val="26"/>
          <w:szCs w:val="26"/>
        </w:rPr>
        <w:t xml:space="preserve">We </w:t>
      </w:r>
      <w:r w:rsidR="00E51FE6" w:rsidRPr="006713BB">
        <w:rPr>
          <w:rFonts w:ascii="Times New Roman" w:hAnsi="Times New Roman"/>
          <w:sz w:val="26"/>
          <w:szCs w:val="26"/>
        </w:rPr>
        <w:t>appreciate the Indonesian Government’s determination to uphold its national laws to global norms and to take necessary steps to further strengthen the implementation of the existing ratified conventions</w:t>
      </w:r>
      <w:r w:rsidR="00145B5B" w:rsidRPr="006713BB">
        <w:rPr>
          <w:rFonts w:ascii="Times New Roman" w:hAnsi="Times New Roman"/>
          <w:sz w:val="26"/>
          <w:szCs w:val="26"/>
        </w:rPr>
        <w:t>.</w:t>
      </w:r>
      <w:r w:rsidR="00E51FE6" w:rsidRPr="006713BB">
        <w:rPr>
          <w:rFonts w:ascii="Times New Roman" w:hAnsi="Times New Roman"/>
          <w:sz w:val="26"/>
          <w:szCs w:val="26"/>
        </w:rPr>
        <w:t xml:space="preserve"> </w:t>
      </w:r>
    </w:p>
    <w:p w:rsidR="00862A54" w:rsidRPr="006713BB" w:rsidRDefault="00862A54" w:rsidP="00862A54">
      <w:pPr>
        <w:pStyle w:val="ListParagraph"/>
        <w:rPr>
          <w:rFonts w:ascii="Times New Roman" w:hAnsi="Times New Roman"/>
          <w:sz w:val="26"/>
          <w:szCs w:val="26"/>
        </w:rPr>
      </w:pPr>
    </w:p>
    <w:p w:rsidR="00862A54" w:rsidRPr="006713BB" w:rsidRDefault="00145B5B" w:rsidP="00BE0452">
      <w:pPr>
        <w:pStyle w:val="ListParagraph"/>
        <w:ind w:left="426"/>
        <w:rPr>
          <w:rFonts w:ascii="Times New Roman" w:hAnsi="Times New Roman"/>
          <w:sz w:val="26"/>
          <w:szCs w:val="26"/>
        </w:rPr>
      </w:pPr>
      <w:r w:rsidRPr="006713BB">
        <w:rPr>
          <w:rFonts w:ascii="Times New Roman" w:hAnsi="Times New Roman"/>
          <w:sz w:val="26"/>
          <w:szCs w:val="26"/>
        </w:rPr>
        <w:t>In this context, w</w:t>
      </w:r>
      <w:r w:rsidR="00CD07C6" w:rsidRPr="006713BB">
        <w:rPr>
          <w:rFonts w:ascii="Times New Roman" w:hAnsi="Times New Roman"/>
          <w:sz w:val="26"/>
          <w:szCs w:val="26"/>
        </w:rPr>
        <w:t xml:space="preserve">elcoming the fact that </w:t>
      </w:r>
      <w:r w:rsidR="00A25AA9" w:rsidRPr="006713BB">
        <w:rPr>
          <w:rFonts w:ascii="Times New Roman" w:hAnsi="Times New Roman"/>
          <w:sz w:val="26"/>
          <w:szCs w:val="26"/>
        </w:rPr>
        <w:t>the Penal Code has been revised</w:t>
      </w:r>
      <w:r w:rsidR="00BE0452" w:rsidRPr="006713BB">
        <w:rPr>
          <w:rFonts w:ascii="Times New Roman" w:hAnsi="Times New Roman"/>
          <w:sz w:val="26"/>
          <w:szCs w:val="26"/>
        </w:rPr>
        <w:t xml:space="preserve">, </w:t>
      </w:r>
      <w:r w:rsidR="00A32954" w:rsidRPr="006713BB">
        <w:rPr>
          <w:rFonts w:ascii="Times New Roman" w:hAnsi="Times New Roman"/>
          <w:sz w:val="26"/>
          <w:szCs w:val="26"/>
        </w:rPr>
        <w:t xml:space="preserve">we </w:t>
      </w:r>
      <w:r w:rsidR="00A32954" w:rsidRPr="006713BB">
        <w:rPr>
          <w:rFonts w:ascii="Times New Roman" w:hAnsi="Times New Roman"/>
          <w:b/>
          <w:sz w:val="26"/>
          <w:szCs w:val="26"/>
        </w:rPr>
        <w:t>recomme</w:t>
      </w:r>
      <w:bookmarkStart w:id="0" w:name="_GoBack"/>
      <w:bookmarkEnd w:id="0"/>
      <w:r w:rsidR="00A32954" w:rsidRPr="006713BB">
        <w:rPr>
          <w:rFonts w:ascii="Times New Roman" w:hAnsi="Times New Roman"/>
          <w:b/>
          <w:sz w:val="26"/>
          <w:szCs w:val="26"/>
        </w:rPr>
        <w:t>nd</w:t>
      </w:r>
      <w:r w:rsidR="00A32954" w:rsidRPr="006713BB">
        <w:rPr>
          <w:rFonts w:ascii="Times New Roman" w:hAnsi="Times New Roman"/>
          <w:sz w:val="26"/>
          <w:szCs w:val="26"/>
        </w:rPr>
        <w:t xml:space="preserve"> </w:t>
      </w:r>
      <w:r w:rsidR="00862A54" w:rsidRPr="006713BB">
        <w:rPr>
          <w:rFonts w:ascii="Times New Roman" w:hAnsi="Times New Roman"/>
          <w:sz w:val="26"/>
          <w:szCs w:val="26"/>
        </w:rPr>
        <w:t>Indonesia</w:t>
      </w:r>
      <w:r w:rsidR="00A32954" w:rsidRPr="006713BB">
        <w:rPr>
          <w:rFonts w:ascii="Times New Roman" w:hAnsi="Times New Roman"/>
          <w:sz w:val="26"/>
          <w:szCs w:val="26"/>
        </w:rPr>
        <w:t xml:space="preserve"> to</w:t>
      </w:r>
      <w:r w:rsidR="00752B56" w:rsidRPr="006713BB">
        <w:rPr>
          <w:rFonts w:ascii="Times New Roman" w:hAnsi="Times New Roman"/>
          <w:sz w:val="26"/>
          <w:szCs w:val="26"/>
        </w:rPr>
        <w:t xml:space="preserve"> </w:t>
      </w:r>
      <w:r w:rsidR="00A32954" w:rsidRPr="006713BB">
        <w:rPr>
          <w:rFonts w:ascii="Times New Roman" w:hAnsi="Times New Roman"/>
          <w:sz w:val="26"/>
          <w:szCs w:val="26"/>
        </w:rPr>
        <w:t xml:space="preserve">complete </w:t>
      </w:r>
      <w:r w:rsidR="00752B56" w:rsidRPr="006713BB">
        <w:rPr>
          <w:rFonts w:ascii="Times New Roman" w:hAnsi="Times New Roman"/>
          <w:sz w:val="26"/>
          <w:szCs w:val="26"/>
        </w:rPr>
        <w:t xml:space="preserve">swiftly </w:t>
      </w:r>
      <w:r w:rsidR="00A32954" w:rsidRPr="006713BB">
        <w:rPr>
          <w:rFonts w:ascii="Times New Roman" w:hAnsi="Times New Roman"/>
          <w:sz w:val="26"/>
          <w:szCs w:val="26"/>
        </w:rPr>
        <w:t xml:space="preserve">the discussions within the legislative body </w:t>
      </w:r>
      <w:r w:rsidR="00BE0452" w:rsidRPr="006713BB">
        <w:rPr>
          <w:rFonts w:ascii="Times New Roman" w:hAnsi="Times New Roman"/>
          <w:sz w:val="26"/>
          <w:szCs w:val="26"/>
        </w:rPr>
        <w:t xml:space="preserve">on </w:t>
      </w:r>
      <w:r w:rsidR="00A32954" w:rsidRPr="006713BB">
        <w:rPr>
          <w:rFonts w:ascii="Times New Roman" w:hAnsi="Times New Roman"/>
          <w:sz w:val="26"/>
          <w:szCs w:val="26"/>
        </w:rPr>
        <w:t>the revised draft</w:t>
      </w:r>
      <w:r w:rsidR="00D575E8" w:rsidRPr="006713BB">
        <w:rPr>
          <w:rFonts w:ascii="Times New Roman" w:hAnsi="Times New Roman"/>
          <w:sz w:val="26"/>
          <w:szCs w:val="26"/>
        </w:rPr>
        <w:t xml:space="preserve">. </w:t>
      </w:r>
    </w:p>
    <w:p w:rsidR="00A32954" w:rsidRPr="006713BB" w:rsidRDefault="00A32954" w:rsidP="00A32954">
      <w:pPr>
        <w:pStyle w:val="ListParagraph"/>
        <w:ind w:left="426"/>
        <w:rPr>
          <w:rFonts w:ascii="Times New Roman" w:hAnsi="Times New Roman"/>
          <w:sz w:val="26"/>
          <w:szCs w:val="26"/>
        </w:rPr>
      </w:pPr>
    </w:p>
    <w:p w:rsidR="00862A54" w:rsidRPr="006713BB" w:rsidRDefault="00862A54" w:rsidP="00B86917">
      <w:pPr>
        <w:pStyle w:val="ListParagraph"/>
        <w:ind w:left="426"/>
        <w:rPr>
          <w:rFonts w:ascii="Times New Roman" w:hAnsi="Times New Roman"/>
          <w:sz w:val="26"/>
          <w:szCs w:val="26"/>
        </w:rPr>
      </w:pPr>
      <w:r w:rsidRPr="006713BB">
        <w:rPr>
          <w:rFonts w:ascii="Times New Roman" w:hAnsi="Times New Roman"/>
          <w:sz w:val="26"/>
          <w:szCs w:val="26"/>
        </w:rPr>
        <w:t xml:space="preserve">We commend Indonesia’s </w:t>
      </w:r>
      <w:r w:rsidR="00B86917" w:rsidRPr="006713BB">
        <w:rPr>
          <w:rFonts w:ascii="Times New Roman" w:hAnsi="Times New Roman"/>
          <w:sz w:val="26"/>
          <w:szCs w:val="26"/>
        </w:rPr>
        <w:t>sincere efforts towards prevention of torture and other cruel treatments</w:t>
      </w:r>
      <w:r w:rsidR="00145B5B" w:rsidRPr="006713BB">
        <w:rPr>
          <w:rFonts w:ascii="Times New Roman" w:hAnsi="Times New Roman"/>
          <w:sz w:val="26"/>
          <w:szCs w:val="26"/>
        </w:rPr>
        <w:t xml:space="preserve">. </w:t>
      </w:r>
      <w:r w:rsidR="00E06312" w:rsidRPr="006713BB">
        <w:rPr>
          <w:rFonts w:ascii="Times New Roman" w:hAnsi="Times New Roman"/>
          <w:sz w:val="26"/>
          <w:szCs w:val="26"/>
        </w:rPr>
        <w:t xml:space="preserve">Yet, we </w:t>
      </w:r>
      <w:r w:rsidR="00E06312" w:rsidRPr="006713BB">
        <w:rPr>
          <w:rFonts w:ascii="Times New Roman" w:hAnsi="Times New Roman"/>
          <w:b/>
          <w:sz w:val="26"/>
          <w:szCs w:val="26"/>
        </w:rPr>
        <w:t>recommend</w:t>
      </w:r>
      <w:r w:rsidR="00E06312" w:rsidRPr="006713BB">
        <w:rPr>
          <w:rFonts w:ascii="Times New Roman" w:hAnsi="Times New Roman"/>
          <w:sz w:val="26"/>
          <w:szCs w:val="26"/>
        </w:rPr>
        <w:t xml:space="preserve"> Indonesia to ratify the Optional Protocol to the Convention against Torture (OP-CAT). </w:t>
      </w:r>
    </w:p>
    <w:p w:rsidR="00E06312" w:rsidRPr="006713BB" w:rsidRDefault="00E06312" w:rsidP="00B86917">
      <w:pPr>
        <w:pStyle w:val="ListParagraph"/>
        <w:ind w:left="426"/>
        <w:rPr>
          <w:rFonts w:ascii="Times New Roman" w:hAnsi="Times New Roman"/>
          <w:sz w:val="26"/>
          <w:szCs w:val="26"/>
        </w:rPr>
      </w:pPr>
    </w:p>
    <w:p w:rsidR="00E06312" w:rsidRPr="006713BB" w:rsidRDefault="00E06312" w:rsidP="00B86917">
      <w:pPr>
        <w:pStyle w:val="ListParagraph"/>
        <w:ind w:left="426"/>
        <w:rPr>
          <w:rFonts w:ascii="Times New Roman" w:hAnsi="Times New Roman"/>
          <w:sz w:val="26"/>
          <w:szCs w:val="26"/>
        </w:rPr>
      </w:pPr>
      <w:r w:rsidRPr="006713BB">
        <w:rPr>
          <w:rFonts w:ascii="Times New Roman" w:hAnsi="Times New Roman"/>
          <w:sz w:val="26"/>
          <w:szCs w:val="26"/>
        </w:rPr>
        <w:t xml:space="preserve">We believe that combatting impunity and assuring that perpetrators of human rights violations and crimes against religious minorities are brought to legal proceedings would </w:t>
      </w:r>
      <w:r w:rsidR="00E93503" w:rsidRPr="006713BB">
        <w:rPr>
          <w:rFonts w:ascii="Times New Roman" w:hAnsi="Times New Roman"/>
          <w:sz w:val="26"/>
          <w:szCs w:val="26"/>
        </w:rPr>
        <w:t xml:space="preserve">highly </w:t>
      </w:r>
      <w:r w:rsidRPr="006713BB">
        <w:rPr>
          <w:rFonts w:ascii="Times New Roman" w:hAnsi="Times New Roman"/>
          <w:sz w:val="26"/>
          <w:szCs w:val="26"/>
        </w:rPr>
        <w:t xml:space="preserve">contribute to Indonesia’s efforts </w:t>
      </w:r>
      <w:r w:rsidR="00145B5B" w:rsidRPr="006713BB">
        <w:rPr>
          <w:rFonts w:ascii="Times New Roman" w:hAnsi="Times New Roman"/>
          <w:sz w:val="26"/>
          <w:szCs w:val="26"/>
        </w:rPr>
        <w:t xml:space="preserve">of promoting the ideas of unity in diversity and religious tolerance. </w:t>
      </w:r>
      <w:r w:rsidR="003C3646" w:rsidRPr="006713BB">
        <w:rPr>
          <w:rFonts w:ascii="Times New Roman" w:hAnsi="Times New Roman"/>
          <w:sz w:val="26"/>
          <w:szCs w:val="26"/>
        </w:rPr>
        <w:t xml:space="preserve">Therefore, we </w:t>
      </w:r>
      <w:r w:rsidR="003C3646" w:rsidRPr="006713BB">
        <w:rPr>
          <w:rFonts w:ascii="Times New Roman" w:hAnsi="Times New Roman"/>
          <w:b/>
          <w:sz w:val="26"/>
          <w:szCs w:val="26"/>
        </w:rPr>
        <w:t>recommend</w:t>
      </w:r>
      <w:r w:rsidR="003C3646" w:rsidRPr="006713BB">
        <w:rPr>
          <w:rFonts w:ascii="Times New Roman" w:hAnsi="Times New Roman"/>
          <w:sz w:val="26"/>
          <w:szCs w:val="26"/>
        </w:rPr>
        <w:t xml:space="preserve"> Indonesia to continue to combat impunity, including by strengthening laws and regulations as well as their implementation. </w:t>
      </w:r>
    </w:p>
    <w:p w:rsidR="00CE081A" w:rsidRPr="006713BB" w:rsidRDefault="00CE081A" w:rsidP="00B86917">
      <w:pPr>
        <w:pStyle w:val="ListParagraph"/>
        <w:ind w:left="426"/>
        <w:rPr>
          <w:rFonts w:ascii="Times New Roman" w:hAnsi="Times New Roman"/>
          <w:sz w:val="26"/>
          <w:szCs w:val="26"/>
        </w:rPr>
      </w:pPr>
    </w:p>
    <w:p w:rsidR="003C02CD" w:rsidRPr="006713BB" w:rsidRDefault="003C02CD" w:rsidP="00B86917">
      <w:pPr>
        <w:pStyle w:val="ListParagraph"/>
        <w:ind w:left="426"/>
        <w:rPr>
          <w:rFonts w:ascii="Times New Roman" w:hAnsi="Times New Roman"/>
          <w:sz w:val="26"/>
          <w:szCs w:val="26"/>
        </w:rPr>
      </w:pPr>
      <w:r w:rsidRPr="006713BB">
        <w:rPr>
          <w:rFonts w:ascii="Times New Roman" w:hAnsi="Times New Roman"/>
          <w:sz w:val="26"/>
          <w:szCs w:val="26"/>
        </w:rPr>
        <w:t>Thank you, Mr. President.</w:t>
      </w:r>
    </w:p>
    <w:p w:rsidR="00862A54" w:rsidRPr="006713BB" w:rsidRDefault="00862A54" w:rsidP="003C02CD">
      <w:pPr>
        <w:rPr>
          <w:rFonts w:ascii="Times New Roman" w:hAnsi="Times New Roman"/>
          <w:sz w:val="26"/>
          <w:szCs w:val="26"/>
        </w:rPr>
      </w:pPr>
    </w:p>
    <w:p w:rsidR="003C02CD" w:rsidRPr="006713BB" w:rsidRDefault="003C02CD" w:rsidP="003C02CD">
      <w:pPr>
        <w:rPr>
          <w:rFonts w:ascii="Times New Roman" w:hAnsi="Times New Roman"/>
          <w:sz w:val="26"/>
          <w:szCs w:val="26"/>
        </w:rPr>
      </w:pPr>
    </w:p>
    <w:sectPr w:rsidR="003C02CD" w:rsidRPr="0067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BD0"/>
    <w:multiLevelType w:val="hybridMultilevel"/>
    <w:tmpl w:val="2B62B17A"/>
    <w:lvl w:ilvl="0" w:tplc="5B50A08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54"/>
    <w:rsid w:val="00110E16"/>
    <w:rsid w:val="00145B5B"/>
    <w:rsid w:val="00384B08"/>
    <w:rsid w:val="003C02CD"/>
    <w:rsid w:val="003C3646"/>
    <w:rsid w:val="00572B72"/>
    <w:rsid w:val="006713BB"/>
    <w:rsid w:val="00752B56"/>
    <w:rsid w:val="00805282"/>
    <w:rsid w:val="00862A54"/>
    <w:rsid w:val="00A25AA9"/>
    <w:rsid w:val="00A32954"/>
    <w:rsid w:val="00A46370"/>
    <w:rsid w:val="00A87D5E"/>
    <w:rsid w:val="00B22098"/>
    <w:rsid w:val="00B6057D"/>
    <w:rsid w:val="00B86917"/>
    <w:rsid w:val="00BE0452"/>
    <w:rsid w:val="00CD07C6"/>
    <w:rsid w:val="00CE081A"/>
    <w:rsid w:val="00CF4F81"/>
    <w:rsid w:val="00D575E8"/>
    <w:rsid w:val="00D876D4"/>
    <w:rsid w:val="00E06312"/>
    <w:rsid w:val="00E51FE6"/>
    <w:rsid w:val="00E93503"/>
    <w:rsid w:val="00E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6777"/>
  <w15:chartTrackingRefBased/>
  <w15:docId w15:val="{B12542A8-63E3-4339-8492-B2FCE8C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54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70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FC04-24E9-423E-AD46-F785EE56ED0A}"/>
</file>

<file path=customXml/itemProps2.xml><?xml version="1.0" encoding="utf-8"?>
<ds:datastoreItem xmlns:ds="http://schemas.openxmlformats.org/officeDocument/2006/customXml" ds:itemID="{F06BBE28-91D1-49CA-919A-224C3E745EC8}"/>
</file>

<file path=customXml/itemProps3.xml><?xml version="1.0" encoding="utf-8"?>
<ds:datastoreItem xmlns:ds="http://schemas.openxmlformats.org/officeDocument/2006/customXml" ds:itemID="{F4F5E1D2-A991-48E9-890E-379905F9D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Müge Ant</dc:creator>
  <cp:keywords/>
  <dc:description/>
  <cp:lastModifiedBy>Müge Ant</cp:lastModifiedBy>
  <cp:revision>4</cp:revision>
  <cp:lastPrinted>2017-05-02T10:31:00Z</cp:lastPrinted>
  <dcterms:created xsi:type="dcterms:W3CDTF">2017-05-02T14:36:00Z</dcterms:created>
  <dcterms:modified xsi:type="dcterms:W3CDTF">2017-05-02T14:40:00Z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